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:rsidR="00801D69" w:rsidRDefault="00B050B1" w:rsidP="00A12988">
      <w:pPr>
        <w:spacing w:line="240" w:lineRule="auto"/>
        <w:jc w:val="both"/>
        <w:rPr>
          <w:rFonts w:cs="B Titr"/>
          <w:b/>
          <w:bCs/>
          <w:sz w:val="20"/>
          <w:szCs w:val="20"/>
          <w:rtl/>
        </w:rPr>
      </w:pPr>
      <w:r w:rsidRPr="006536DE">
        <w:rPr>
          <w:rFonts w:cs="B Titr" w:hint="eastAsia"/>
          <w:b/>
          <w:bCs/>
          <w:sz w:val="20"/>
          <w:szCs w:val="20"/>
          <w:rtl/>
        </w:rPr>
        <w:t>نام</w:t>
      </w:r>
      <w:r w:rsidRPr="006536DE">
        <w:rPr>
          <w:rFonts w:cs="B Titr"/>
          <w:b/>
          <w:bCs/>
          <w:sz w:val="20"/>
          <w:szCs w:val="20"/>
          <w:rtl/>
        </w:rPr>
        <w:t xml:space="preserve"> دانشکده: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Pr="006536DE">
        <w:rPr>
          <w:rFonts w:cs="B Titr"/>
          <w:b/>
          <w:bCs/>
          <w:sz w:val="20"/>
          <w:szCs w:val="20"/>
          <w:rtl/>
        </w:rPr>
        <w:t xml:space="preserve">    </w:t>
      </w:r>
      <w:r>
        <w:rPr>
          <w:rFonts w:cs="B Titr" w:hint="cs"/>
          <w:b/>
          <w:bCs/>
          <w:sz w:val="20"/>
          <w:szCs w:val="20"/>
          <w:rtl/>
        </w:rPr>
        <w:t xml:space="preserve">  </w:t>
      </w:r>
      <w:r w:rsidRPr="006536DE">
        <w:rPr>
          <w:rFonts w:cs="B Titr"/>
          <w:b/>
          <w:bCs/>
          <w:sz w:val="20"/>
          <w:szCs w:val="20"/>
          <w:rtl/>
        </w:rPr>
        <w:t xml:space="preserve">       تار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خ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صدور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را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آخر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ن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اعتباربخش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Pr="006536DE">
        <w:rPr>
          <w:rFonts w:cs="B Titr"/>
          <w:b/>
          <w:bCs/>
          <w:sz w:val="20"/>
          <w:szCs w:val="20"/>
          <w:rtl/>
        </w:rPr>
        <w:t>مدت اعتبار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="00A12988">
        <w:rPr>
          <w:rFonts w:cs="B Titr" w:hint="cs"/>
          <w:b/>
          <w:bCs/>
          <w:sz w:val="20"/>
          <w:szCs w:val="20"/>
          <w:rtl/>
        </w:rPr>
        <w:t>تاریخ گزارش:</w:t>
      </w:r>
    </w:p>
    <w:p w:rsidR="00B050B1" w:rsidRPr="0039714A" w:rsidRDefault="00B050B1" w:rsidP="0039714A">
      <w:pPr>
        <w:spacing w:line="240" w:lineRule="auto"/>
        <w:rPr>
          <w:rFonts w:cs="B Titr"/>
          <w:b/>
          <w:bCs/>
          <w:sz w:val="2"/>
          <w:szCs w:val="2"/>
          <w:rtl/>
        </w:rPr>
      </w:pPr>
    </w:p>
    <w:p w:rsidR="00B050B1" w:rsidRPr="006536DE" w:rsidRDefault="00B050B1" w:rsidP="0039714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39714A">
        <w:rPr>
          <w:rFonts w:cs="B Nazanin" w:hint="eastAsia"/>
          <w:b/>
          <w:bCs/>
          <w:sz w:val="28"/>
          <w:szCs w:val="28"/>
          <w:rtl/>
        </w:rPr>
        <w:t>توض</w:t>
      </w:r>
      <w:r w:rsidRPr="0039714A">
        <w:rPr>
          <w:rFonts w:cs="B Nazanin" w:hint="cs"/>
          <w:b/>
          <w:bCs/>
          <w:sz w:val="28"/>
          <w:szCs w:val="28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rtl/>
        </w:rPr>
        <w:t>ح</w:t>
      </w:r>
      <w:r w:rsidRPr="0039714A">
        <w:rPr>
          <w:rFonts w:cs="B Nazanin"/>
          <w:b/>
          <w:bCs/>
          <w:sz w:val="28"/>
          <w:szCs w:val="28"/>
          <w:rtl/>
        </w:rPr>
        <w:t>: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بمنظور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اجرا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مصوبه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مبن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بر لزوم 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مداوم </w:t>
      </w:r>
      <w:r w:rsidRPr="006536DE">
        <w:rPr>
          <w:rFonts w:cs="B Nazanin" w:hint="eastAsia"/>
          <w:b/>
          <w:bCs/>
          <w:sz w:val="24"/>
          <w:szCs w:val="24"/>
          <w:rtl/>
        </w:rPr>
        <w:t>اقدامات</w:t>
      </w:r>
      <w:r w:rsidRPr="006536DE">
        <w:rPr>
          <w:rFonts w:cs="B Nazanin"/>
          <w:b/>
          <w:bCs/>
          <w:sz w:val="24"/>
          <w:szCs w:val="24"/>
          <w:rtl/>
        </w:rPr>
        <w:t xml:space="preserve"> دانشکده 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راستا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رعا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استانداردها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 فرم </w:t>
      </w:r>
      <w:r w:rsidRPr="006536DE">
        <w:rPr>
          <w:rFonts w:cs="B Nazanin" w:hint="eastAsia"/>
          <w:b/>
          <w:bCs/>
          <w:sz w:val="24"/>
          <w:szCs w:val="24"/>
          <w:rtl/>
        </w:rPr>
        <w:t>ذ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فعال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فواصل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تنظ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>.</w:t>
      </w:r>
      <w:r w:rsidRPr="006536DE" w:rsidDel="001A7433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لازم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 xml:space="preserve"> مسئول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استاندارد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دانشکده،</w:t>
      </w:r>
      <w:r w:rsidRPr="006536DE">
        <w:rPr>
          <w:rFonts w:cs="B Nazanin"/>
          <w:b/>
          <w:bCs/>
          <w:sz w:val="24"/>
          <w:szCs w:val="24"/>
          <w:rtl/>
        </w:rPr>
        <w:t xml:space="preserve"> تحت نظر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ارز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اب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درون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،</w:t>
      </w:r>
      <w:r w:rsidRPr="006536DE">
        <w:rPr>
          <w:rFonts w:cs="B Nazanin"/>
          <w:b/>
          <w:bCs/>
          <w:sz w:val="24"/>
          <w:szCs w:val="24"/>
          <w:rtl/>
        </w:rPr>
        <w:t xml:space="preserve"> موارد مربوط به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طورکامل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دقت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نموده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از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تا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رئ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="0039714A">
        <w:rPr>
          <w:rFonts w:cs="B Nazanin" w:hint="cs"/>
          <w:b/>
          <w:bCs/>
          <w:sz w:val="24"/>
          <w:szCs w:val="24"/>
          <w:rtl/>
        </w:rPr>
        <w:t xml:space="preserve"> در وب سایت دانشکده پزشکی بارگذاری نموده و فرم تکمیل شده 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شورا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آموزش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تع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ارسال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ند</w:t>
      </w:r>
      <w:r w:rsidRPr="006536DE">
        <w:rPr>
          <w:rFonts w:cs="B Nazanin"/>
          <w:b/>
          <w:bCs/>
          <w:sz w:val="24"/>
          <w:szCs w:val="24"/>
          <w:rtl/>
        </w:rPr>
        <w:t xml:space="preserve"> تا </w:t>
      </w:r>
      <w:r w:rsidRPr="006536DE">
        <w:rPr>
          <w:rFonts w:cs="B Nazanin" w:hint="eastAsia"/>
          <w:b/>
          <w:bCs/>
          <w:sz w:val="24"/>
          <w:szCs w:val="24"/>
          <w:rtl/>
        </w:rPr>
        <w:t>گزارش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کارگروه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مداوم</w:t>
      </w:r>
      <w:r w:rsidRPr="006536DE">
        <w:rPr>
          <w:rFonts w:cs="B Nazanin"/>
          <w:b/>
          <w:bCs/>
          <w:sz w:val="24"/>
          <w:szCs w:val="24"/>
          <w:rtl/>
        </w:rPr>
        <w:t xml:space="preserve"> 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و نت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جه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اخذ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تصم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ارائه </w:t>
      </w:r>
      <w:r w:rsidRPr="006536DE">
        <w:rPr>
          <w:rFonts w:cs="B Nazanin" w:hint="eastAsia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B050B1" w:rsidRPr="0039714A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B050B1" w:rsidRPr="006536DE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1- </w:t>
      </w:r>
      <w:r w:rsidRPr="006536DE">
        <w:rPr>
          <w:rFonts w:cs="B Nazanin" w:hint="eastAsia"/>
          <w:b/>
          <w:bCs/>
          <w:sz w:val="28"/>
          <w:szCs w:val="28"/>
          <w:rtl/>
        </w:rPr>
        <w:t>مشخصات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</w:t>
      </w:r>
      <w:r w:rsidRPr="006536DE">
        <w:rPr>
          <w:rFonts w:cs="B Nazanin"/>
          <w:b/>
          <w:bCs/>
          <w:sz w:val="28"/>
          <w:szCs w:val="28"/>
          <w:rtl/>
        </w:rPr>
        <w:t xml:space="preserve"> و </w:t>
      </w:r>
      <w:r w:rsidRPr="006536DE">
        <w:rPr>
          <w:rFonts w:cs="B Nazanin" w:hint="eastAsia"/>
          <w:b/>
          <w:bCs/>
          <w:sz w:val="28"/>
          <w:szCs w:val="28"/>
          <w:rtl/>
        </w:rPr>
        <w:t>اعضا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کم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دوره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عموم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وکیلیان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1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09131916527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مریم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کریمی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فرد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2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09132909538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مهدیه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آذین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 xml:space="preserve">: 3    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09132908035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بابایی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4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جلال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حسن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شاهی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5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09132908326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دکترمحمد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محسن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تقوی</w:t>
      </w:r>
      <w:r w:rsidRPr="00BD1B7C">
        <w:rPr>
          <w:rFonts w:cs="B Nazanin"/>
          <w:b/>
          <w:bCs/>
          <w:sz w:val="24"/>
          <w:szCs w:val="24"/>
          <w:rtl/>
        </w:rPr>
        <w:t xml:space="preserve">  </w:t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6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091323913618</w:t>
      </w:r>
    </w:p>
    <w:p w:rsidR="00BD1B7C" w:rsidRPr="00BD1B7C" w:rsidRDefault="002453D7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2453D7">
        <w:rPr>
          <w:rFonts w:cs="B Nazanin" w:hint="cs"/>
          <w:b/>
          <w:bCs/>
          <w:sz w:val="24"/>
          <w:szCs w:val="24"/>
          <w:rtl/>
        </w:rPr>
        <w:t>نام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و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نام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خانوادگی</w:t>
      </w:r>
      <w:r w:rsidRPr="002453D7">
        <w:rPr>
          <w:rFonts w:cs="B Nazanin"/>
          <w:b/>
          <w:bCs/>
          <w:sz w:val="24"/>
          <w:szCs w:val="24"/>
          <w:rtl/>
        </w:rPr>
        <w:t xml:space="preserve">: </w:t>
      </w:r>
      <w:r w:rsidRPr="002453D7">
        <w:rPr>
          <w:rFonts w:cs="B Nazanin" w:hint="cs"/>
          <w:b/>
          <w:bCs/>
          <w:sz w:val="24"/>
          <w:szCs w:val="24"/>
          <w:rtl/>
        </w:rPr>
        <w:t>دکتر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زهرا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باقری</w:t>
      </w:r>
      <w:r w:rsidRPr="002453D7">
        <w:rPr>
          <w:rFonts w:cs="B Nazanin"/>
          <w:b/>
          <w:bCs/>
          <w:sz w:val="24"/>
          <w:szCs w:val="24"/>
          <w:rtl/>
        </w:rPr>
        <w:t xml:space="preserve">            </w:t>
      </w:r>
      <w:r w:rsidRPr="002453D7">
        <w:rPr>
          <w:rFonts w:cs="B Nazanin" w:hint="cs"/>
          <w:b/>
          <w:bCs/>
          <w:sz w:val="24"/>
          <w:szCs w:val="24"/>
          <w:rtl/>
        </w:rPr>
        <w:t>مسئول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حوزه</w:t>
      </w:r>
      <w:r w:rsidRPr="002453D7">
        <w:rPr>
          <w:rFonts w:cs="B Nazanin"/>
          <w:b/>
          <w:bCs/>
          <w:sz w:val="24"/>
          <w:szCs w:val="24"/>
          <w:rtl/>
        </w:rPr>
        <w:t>: 7</w:t>
      </w:r>
      <w:r w:rsidRPr="002453D7">
        <w:rPr>
          <w:rFonts w:cs="B Nazanin"/>
          <w:b/>
          <w:bCs/>
          <w:sz w:val="24"/>
          <w:szCs w:val="24"/>
          <w:rtl/>
        </w:rPr>
        <w:tab/>
      </w:r>
      <w:r w:rsidRPr="002453D7">
        <w:rPr>
          <w:rFonts w:cs="B Nazanin" w:hint="cs"/>
          <w:b/>
          <w:bCs/>
          <w:sz w:val="24"/>
          <w:szCs w:val="24"/>
          <w:rtl/>
        </w:rPr>
        <w:t>شماره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موبایل</w:t>
      </w:r>
      <w:r w:rsidRPr="002453D7">
        <w:rPr>
          <w:rFonts w:cs="B Nazanin"/>
          <w:b/>
          <w:bCs/>
          <w:sz w:val="24"/>
          <w:szCs w:val="24"/>
          <w:rtl/>
        </w:rPr>
        <w:t>:  09123337765</w:t>
      </w:r>
    </w:p>
    <w:p w:rsidR="00B050B1" w:rsidRDefault="00BD1B7C" w:rsidP="00BD1B7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رهنما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شهرآبادی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8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09131403744</w:t>
      </w:r>
    </w:p>
    <w:p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2-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در خصوص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عدم انطباق و 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 انطباق نسب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</w:t>
      </w:r>
      <w:r w:rsidRPr="006536DE">
        <w:rPr>
          <w:rFonts w:cs="B Nazanin" w:hint="eastAsia"/>
          <w:b/>
          <w:bCs/>
          <w:sz w:val="28"/>
          <w:szCs w:val="28"/>
          <w:rtl/>
        </w:rPr>
        <w:t>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حوزه</w:t>
      </w:r>
      <w:r w:rsidRPr="006536DE">
        <w:rPr>
          <w:rFonts w:cs="B Nazanin"/>
          <w:b/>
          <w:bCs/>
          <w:sz w:val="28"/>
          <w:szCs w:val="28"/>
          <w:rtl/>
        </w:rPr>
        <w:t>):</w:t>
      </w:r>
    </w:p>
    <w:p w:rsidR="002247C7" w:rsidRDefault="00915FF2" w:rsidP="002247C7">
      <w:pPr>
        <w:pStyle w:val="ListParagraph"/>
        <w:numPr>
          <w:ilvl w:val="0"/>
          <w:numId w:val="6"/>
        </w:numPr>
        <w:spacing w:before="240" w:after="0" w:line="240" w:lineRule="auto"/>
        <w:rPr>
          <w:rFonts w:cs="B Nazanin"/>
          <w:b/>
          <w:bCs/>
          <w:sz w:val="28"/>
          <w:szCs w:val="28"/>
        </w:rPr>
      </w:pPr>
      <w:r w:rsidRPr="002247C7">
        <w:rPr>
          <w:rFonts w:cs="B Nazanin" w:hint="cs"/>
          <w:b/>
          <w:bCs/>
          <w:sz w:val="28"/>
          <w:szCs w:val="28"/>
          <w:rtl/>
        </w:rPr>
        <w:t>در</w:t>
      </w:r>
      <w:r w:rsidRPr="002247C7">
        <w:rPr>
          <w:rFonts w:cs="B Nazanin"/>
          <w:b/>
          <w:bCs/>
          <w:sz w:val="28"/>
          <w:szCs w:val="28"/>
          <w:rtl/>
        </w:rPr>
        <w:t xml:space="preserve"> </w:t>
      </w:r>
      <w:r w:rsidRPr="002247C7">
        <w:rPr>
          <w:rFonts w:cs="B Nazanin" w:hint="cs"/>
          <w:b/>
          <w:bCs/>
          <w:sz w:val="28"/>
          <w:szCs w:val="28"/>
          <w:rtl/>
        </w:rPr>
        <w:t>مورد</w:t>
      </w:r>
      <w:r w:rsidRPr="002247C7">
        <w:rPr>
          <w:rFonts w:cs="B Nazanin"/>
          <w:b/>
          <w:bCs/>
          <w:sz w:val="28"/>
          <w:szCs w:val="28"/>
          <w:rtl/>
        </w:rPr>
        <w:t xml:space="preserve"> </w:t>
      </w:r>
      <w:r w:rsidRPr="002247C7">
        <w:rPr>
          <w:rFonts w:cs="B Nazanin" w:hint="cs"/>
          <w:b/>
          <w:bCs/>
          <w:sz w:val="28"/>
          <w:szCs w:val="28"/>
          <w:rtl/>
        </w:rPr>
        <w:t>استاندارد</w:t>
      </w:r>
      <w:r w:rsidRPr="002247C7">
        <w:rPr>
          <w:rFonts w:cs="B Nazanin"/>
          <w:b/>
          <w:bCs/>
          <w:sz w:val="28"/>
          <w:szCs w:val="28"/>
          <w:rtl/>
        </w:rPr>
        <w:t xml:space="preserve">- </w:t>
      </w:r>
      <w:r w:rsidRPr="002247C7">
        <w:rPr>
          <w:rFonts w:cs="B Nazanin" w:hint="cs"/>
          <w:b/>
          <w:bCs/>
          <w:sz w:val="28"/>
          <w:szCs w:val="28"/>
          <w:rtl/>
        </w:rPr>
        <w:t>پ</w:t>
      </w:r>
      <w:r w:rsidR="00463BBA" w:rsidRPr="002247C7">
        <w:rPr>
          <w:rFonts w:cs="B Nazanin" w:hint="cs"/>
          <w:b/>
          <w:bCs/>
          <w:sz w:val="28"/>
          <w:szCs w:val="28"/>
          <w:rtl/>
        </w:rPr>
        <w:t xml:space="preserve"> 1</w:t>
      </w:r>
      <w:r w:rsidRPr="002247C7">
        <w:rPr>
          <w:rFonts w:cs="B Nazanin"/>
          <w:b/>
          <w:bCs/>
          <w:sz w:val="28"/>
          <w:szCs w:val="28"/>
          <w:rtl/>
        </w:rPr>
        <w:t>-</w:t>
      </w:r>
      <w:r w:rsidR="00463BBA" w:rsidRPr="002247C7">
        <w:rPr>
          <w:rFonts w:cs="B Nazanin" w:hint="cs"/>
          <w:b/>
          <w:bCs/>
          <w:sz w:val="28"/>
          <w:szCs w:val="28"/>
          <w:rtl/>
        </w:rPr>
        <w:t>6</w:t>
      </w:r>
      <w:r w:rsidRPr="002247C7">
        <w:rPr>
          <w:rFonts w:cs="B Nazanin"/>
          <w:b/>
          <w:bCs/>
          <w:sz w:val="28"/>
          <w:szCs w:val="28"/>
          <w:rtl/>
        </w:rPr>
        <w:t xml:space="preserve">-6:  </w:t>
      </w:r>
      <w:r w:rsidR="00463BBA" w:rsidRPr="002247C7">
        <w:rPr>
          <w:rFonts w:cs="B Nazanin" w:hint="cs"/>
          <w:b/>
          <w:bCs/>
          <w:sz w:val="28"/>
          <w:szCs w:val="28"/>
          <w:rtl/>
        </w:rPr>
        <w:t>در مورد این استاندارد تمامی مستندات با هماهنگی دبیر محترم حوزه در وزارتخانه تهیه شد و مستند غیر مرتبطی بارگزاری نگردید. در این مدت دو سال، فعالیتهایی در این زمینه از جمله جذب دو دانشجوی خارجی صورت گرفته که مستند مربوطه ضمیمه میگردد</w:t>
      </w:r>
      <w:r w:rsidR="00CF4D33" w:rsidRPr="002247C7">
        <w:rPr>
          <w:rFonts w:cs="B Nazanin"/>
          <w:b/>
          <w:bCs/>
          <w:sz w:val="28"/>
          <w:szCs w:val="28"/>
          <w:rtl/>
        </w:rPr>
        <w:t xml:space="preserve">. </w:t>
      </w:r>
    </w:p>
    <w:p w:rsidR="00CF4D33" w:rsidRPr="002247C7" w:rsidRDefault="00463BBA" w:rsidP="002247C7">
      <w:pPr>
        <w:pStyle w:val="ListParagraph"/>
        <w:numPr>
          <w:ilvl w:val="0"/>
          <w:numId w:val="6"/>
        </w:num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2247C7">
        <w:rPr>
          <w:rFonts w:cs="B Nazanin" w:hint="cs"/>
          <w:b/>
          <w:bCs/>
          <w:sz w:val="28"/>
          <w:szCs w:val="28"/>
          <w:rtl/>
        </w:rPr>
        <w:t>در</w:t>
      </w:r>
      <w:r w:rsidRPr="002247C7">
        <w:rPr>
          <w:rFonts w:cs="B Nazanin"/>
          <w:b/>
          <w:bCs/>
          <w:sz w:val="28"/>
          <w:szCs w:val="28"/>
          <w:rtl/>
        </w:rPr>
        <w:t xml:space="preserve"> </w:t>
      </w:r>
      <w:r w:rsidRPr="002247C7">
        <w:rPr>
          <w:rFonts w:cs="B Nazanin" w:hint="cs"/>
          <w:b/>
          <w:bCs/>
          <w:sz w:val="28"/>
          <w:szCs w:val="28"/>
          <w:rtl/>
        </w:rPr>
        <w:t>مورد</w:t>
      </w:r>
      <w:r w:rsidRPr="002247C7">
        <w:rPr>
          <w:rFonts w:cs="B Nazanin"/>
          <w:b/>
          <w:bCs/>
          <w:sz w:val="28"/>
          <w:szCs w:val="28"/>
          <w:rtl/>
        </w:rPr>
        <w:t xml:space="preserve"> </w:t>
      </w:r>
      <w:r w:rsidRPr="002247C7">
        <w:rPr>
          <w:rFonts w:cs="B Nazanin" w:hint="cs"/>
          <w:b/>
          <w:bCs/>
          <w:sz w:val="28"/>
          <w:szCs w:val="28"/>
          <w:rtl/>
        </w:rPr>
        <w:t>استاندارد</w:t>
      </w:r>
      <w:r w:rsidRPr="002247C7">
        <w:rPr>
          <w:rFonts w:cs="B Nazanin"/>
          <w:b/>
          <w:bCs/>
          <w:sz w:val="28"/>
          <w:szCs w:val="28"/>
          <w:rtl/>
        </w:rPr>
        <w:t xml:space="preserve">- </w:t>
      </w:r>
      <w:r w:rsidRPr="002247C7">
        <w:rPr>
          <w:rFonts w:cs="B Nazanin" w:hint="cs"/>
          <w:b/>
          <w:bCs/>
          <w:sz w:val="28"/>
          <w:szCs w:val="28"/>
          <w:rtl/>
        </w:rPr>
        <w:t>ت</w:t>
      </w:r>
      <w:r w:rsidRPr="002247C7">
        <w:rPr>
          <w:rFonts w:cs="B Nazanin"/>
          <w:b/>
          <w:bCs/>
          <w:sz w:val="28"/>
          <w:szCs w:val="28"/>
          <w:rtl/>
        </w:rPr>
        <w:t xml:space="preserve"> 1-6-6:  </w:t>
      </w:r>
      <w:r w:rsidR="00CF4D33" w:rsidRPr="002247C7">
        <w:rPr>
          <w:rFonts w:cs="B Nazanin"/>
          <w:b/>
          <w:bCs/>
          <w:sz w:val="28"/>
          <w:szCs w:val="28"/>
          <w:rtl/>
        </w:rPr>
        <w:t xml:space="preserve"> </w:t>
      </w:r>
      <w:r w:rsidRPr="002247C7">
        <w:rPr>
          <w:rFonts w:cs="B Nazanin" w:hint="cs"/>
          <w:b/>
          <w:bCs/>
          <w:sz w:val="28"/>
          <w:szCs w:val="28"/>
          <w:rtl/>
        </w:rPr>
        <w:t xml:space="preserve">مجددا مواردی را از نقاط قوت این حوزه در پیش رای دومین دروه اعتبار بخشی برنامه پزشکی عمومی یاد شده است ولی ظاهرا ایراد اصلی عدم همخوانی مستندات </w:t>
      </w:r>
      <w:r w:rsidRPr="002247C7">
        <w:rPr>
          <w:rFonts w:cs="B Nazanin" w:hint="cs"/>
          <w:b/>
          <w:bCs/>
          <w:sz w:val="28"/>
          <w:szCs w:val="28"/>
          <w:rtl/>
        </w:rPr>
        <w:lastRenderedPageBreak/>
        <w:t>بارگزاری شده ذکر گردیده است که مجدداً چک شد و مستندات مرتبط با موضوع بوده و در ضمن اهم فعالیتهایی که اخیرا انجام شده پیوست گردید.</w:t>
      </w:r>
    </w:p>
    <w:p w:rsidR="002247C7" w:rsidRPr="006536DE" w:rsidRDefault="002247C7" w:rsidP="002247C7">
      <w:pPr>
        <w:spacing w:before="240" w:after="0" w:line="240" w:lineRule="auto"/>
        <w:ind w:hanging="28"/>
        <w:rPr>
          <w:rFonts w:cs="B Nazanin"/>
          <w:b/>
          <w:bCs/>
          <w:sz w:val="28"/>
          <w:szCs w:val="28"/>
        </w:rPr>
      </w:pPr>
    </w:p>
    <w:p w:rsidR="00B050B1" w:rsidRDefault="00B050B1" w:rsidP="00CF4D33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دانشکده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خصوص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="0039714A">
        <w:rPr>
          <w:rFonts w:cs="B Nazanin" w:hint="cs"/>
          <w:b/>
          <w:bCs/>
          <w:sz w:val="28"/>
          <w:szCs w:val="28"/>
          <w:rtl/>
        </w:rPr>
        <w:t xml:space="preserve">حفظ و </w:t>
      </w:r>
      <w:r w:rsidRPr="006536DE">
        <w:rPr>
          <w:rFonts w:cs="B Nazanin"/>
          <w:b/>
          <w:bCs/>
          <w:sz w:val="28"/>
          <w:szCs w:val="28"/>
          <w:rtl/>
        </w:rPr>
        <w:t>ارتقا</w:t>
      </w:r>
      <w:r w:rsidR="0039714A">
        <w:rPr>
          <w:rFonts w:cs="B Nazanin" w:hint="cs"/>
          <w:b/>
          <w:bCs/>
          <w:sz w:val="28"/>
          <w:szCs w:val="28"/>
          <w:rtl/>
        </w:rPr>
        <w:t>ء</w:t>
      </w:r>
      <w:r w:rsidRPr="006536DE">
        <w:rPr>
          <w:rFonts w:cs="B Nazanin"/>
          <w:b/>
          <w:bCs/>
          <w:sz w:val="28"/>
          <w:szCs w:val="28"/>
          <w:rtl/>
        </w:rPr>
        <w:t xml:space="preserve">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انطباق 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کامل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هر حوزه):</w:t>
      </w: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>4-</w:t>
      </w:r>
      <w:r w:rsidRPr="006536DE">
        <w:rPr>
          <w:rFonts w:cs="B Nazanin" w:hint="eastAsia"/>
          <w:b/>
          <w:bCs/>
          <w:sz w:val="28"/>
          <w:szCs w:val="28"/>
          <w:rtl/>
        </w:rPr>
        <w:t>آدرس</w:t>
      </w:r>
      <w:r w:rsidRPr="006536DE">
        <w:rPr>
          <w:rFonts w:cs="B Nazanin"/>
          <w:b/>
          <w:bCs/>
          <w:sz w:val="28"/>
          <w:szCs w:val="28"/>
          <w:rtl/>
        </w:rPr>
        <w:t xml:space="preserve"> 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عناوین</w:t>
      </w:r>
      <w:r w:rsidRPr="006536DE">
        <w:rPr>
          <w:rFonts w:cs="B Nazanin"/>
          <w:b/>
          <w:bCs/>
          <w:sz w:val="28"/>
          <w:szCs w:val="28"/>
          <w:rtl/>
        </w:rPr>
        <w:t xml:space="preserve"> و مستندات </w:t>
      </w:r>
      <w:r>
        <w:rPr>
          <w:rFonts w:cs="B Nazanin" w:hint="cs"/>
          <w:b/>
          <w:bCs/>
          <w:sz w:val="28"/>
          <w:szCs w:val="28"/>
          <w:rtl/>
        </w:rPr>
        <w:t>فعالیت ها</w:t>
      </w:r>
      <w:r w:rsidRPr="006536DE">
        <w:rPr>
          <w:rFonts w:cs="B Nazanin"/>
          <w:b/>
          <w:bCs/>
          <w:sz w:val="28"/>
          <w:szCs w:val="28"/>
          <w:rtl/>
        </w:rPr>
        <w:t xml:space="preserve"> .........</w:t>
      </w:r>
      <w:r>
        <w:rPr>
          <w:rFonts w:cs="B Nazanin" w:hint="cs"/>
          <w:b/>
          <w:bCs/>
          <w:sz w:val="28"/>
          <w:szCs w:val="28"/>
          <w:rtl/>
        </w:rPr>
        <w:t>..........................................................</w:t>
      </w:r>
      <w:r w:rsidRPr="006536DE">
        <w:rPr>
          <w:rFonts w:cs="B Nazanin"/>
          <w:b/>
          <w:bCs/>
          <w:sz w:val="28"/>
          <w:szCs w:val="28"/>
          <w:rtl/>
        </w:rPr>
        <w:t>.</w:t>
      </w:r>
      <w:r w:rsidR="0039714A">
        <w:rPr>
          <w:rFonts w:cs="B Nazanin" w:hint="cs"/>
          <w:b/>
          <w:bCs/>
          <w:sz w:val="28"/>
          <w:szCs w:val="28"/>
          <w:rtl/>
        </w:rPr>
        <w:t>.........</w:t>
      </w:r>
      <w:r w:rsidRPr="006536DE">
        <w:rPr>
          <w:rFonts w:cs="B Nazanin"/>
          <w:b/>
          <w:bCs/>
          <w:sz w:val="28"/>
          <w:szCs w:val="28"/>
          <w:rtl/>
        </w:rPr>
        <w:t>....................</w:t>
      </w: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sz w:val="24"/>
          <w:szCs w:val="24"/>
          <w:rtl/>
        </w:rPr>
      </w:pPr>
      <w:r w:rsidRPr="00B65ECD">
        <w:rPr>
          <w:rFonts w:cs="B Nazanin" w:hint="cs"/>
          <w:b/>
          <w:bCs/>
          <w:sz w:val="24"/>
          <w:szCs w:val="24"/>
          <w:rtl/>
        </w:rPr>
        <w:t xml:space="preserve">تذکر مهم: </w:t>
      </w:r>
      <w:r w:rsidRPr="00B65ECD">
        <w:rPr>
          <w:rFonts w:cs="B Nazanin" w:hint="cs"/>
          <w:sz w:val="24"/>
          <w:szCs w:val="24"/>
          <w:rtl/>
        </w:rPr>
        <w:t xml:space="preserve">لازم است </w:t>
      </w:r>
      <w:r>
        <w:rPr>
          <w:rFonts w:cs="B Nazanin" w:hint="cs"/>
          <w:sz w:val="24"/>
          <w:szCs w:val="24"/>
          <w:rtl/>
        </w:rPr>
        <w:t xml:space="preserve">عنوان و مستندات فعالیت ها </w:t>
      </w:r>
      <w:r w:rsidRPr="00B65ECD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 xml:space="preserve">وب </w:t>
      </w:r>
      <w:r w:rsidRPr="00B65ECD">
        <w:rPr>
          <w:rFonts w:cs="B Nazanin" w:hint="cs"/>
          <w:sz w:val="24"/>
          <w:szCs w:val="24"/>
          <w:rtl/>
        </w:rPr>
        <w:t xml:space="preserve">سایت دانشکده پزشکی بارگذاری و </w:t>
      </w:r>
      <w:r>
        <w:rPr>
          <w:rFonts w:cs="B Nazanin" w:hint="cs"/>
          <w:sz w:val="24"/>
          <w:szCs w:val="24"/>
          <w:rtl/>
        </w:rPr>
        <w:t>آدرس(لینک) آن به ذینفعان اطلاع رسانی گردد.</w:t>
      </w:r>
    </w:p>
    <w:p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B050B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  <w:lang w:bidi="ar-SA"/>
        </w:rPr>
        <w:t xml:space="preserve">5- 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>رئیس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 دانشکده پزشکی</w:t>
      </w:r>
    </w:p>
    <w:p w:rsidR="00B050B1" w:rsidRDefault="00BD1B7C" w:rsidP="0039714A">
      <w:pPr>
        <w:spacing w:line="240" w:lineRule="auto"/>
        <w:jc w:val="both"/>
        <w:rPr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وکیلیان</w:t>
      </w:r>
      <w:r w:rsidRPr="00BD1B7C">
        <w:rPr>
          <w:rFonts w:cs="B Nazanin"/>
          <w:b/>
          <w:bCs/>
          <w:sz w:val="24"/>
          <w:szCs w:val="24"/>
          <w:rtl/>
        </w:rPr>
        <w:t xml:space="preserve">  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 xml:space="preserve">:  09131916527          </w:t>
      </w:r>
      <w:r w:rsidRPr="00BD1B7C">
        <w:rPr>
          <w:rFonts w:cs="B Nazanin" w:hint="cs"/>
          <w:b/>
          <w:bCs/>
          <w:sz w:val="24"/>
          <w:szCs w:val="24"/>
          <w:rtl/>
        </w:rPr>
        <w:t>امضا</w:t>
      </w:r>
      <w:r w:rsidRPr="00BD1B7C">
        <w:rPr>
          <w:rFonts w:cs="B Nazanin"/>
          <w:b/>
          <w:bCs/>
          <w:sz w:val="24"/>
          <w:szCs w:val="24"/>
          <w:rtl/>
        </w:rPr>
        <w:t>: ...........................................</w:t>
      </w:r>
    </w:p>
    <w:sectPr w:rsidR="00B050B1" w:rsidSect="00340FD4">
      <w:headerReference w:type="default" r:id="rId8"/>
      <w:footerReference w:type="default" r:id="rId9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1A" w:rsidRDefault="0066541A" w:rsidP="00365C5C">
      <w:pPr>
        <w:spacing w:after="0" w:line="240" w:lineRule="auto"/>
      </w:pPr>
      <w:r>
        <w:separator/>
      </w:r>
    </w:p>
  </w:endnote>
  <w:endnote w:type="continuationSeparator" w:id="0">
    <w:p w:rsidR="0066541A" w:rsidRDefault="0066541A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8F79636B-E989-4882-A217-FDE7DDB75640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AEB4ACDB-2E3A-4126-A75A-DB8E2B5D52EE}"/>
    <w:embedBold r:id="rId3" w:fontKey="{0B188908-B80F-4F3B-A270-ED26328ECF3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0C1D870-621B-4212-A696-16C28ABC4F4F}"/>
    <w:embedBold r:id="rId5" w:subsetted="1" w:fontKey="{1928BEDC-F6DF-4086-9B25-AA960461DDDD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2247C7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2247C7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1A" w:rsidRDefault="0066541A" w:rsidP="00365C5C">
      <w:pPr>
        <w:spacing w:after="0" w:line="240" w:lineRule="auto"/>
      </w:pPr>
      <w:r>
        <w:separator/>
      </w:r>
    </w:p>
  </w:footnote>
  <w:footnote w:type="continuationSeparator" w:id="0">
    <w:p w:rsidR="0066541A" w:rsidRDefault="0066541A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75F5"/>
    <w:multiLevelType w:val="hybridMultilevel"/>
    <w:tmpl w:val="E8EC5FD8"/>
    <w:lvl w:ilvl="0" w:tplc="69CC4484">
      <w:start w:val="3"/>
      <w:numFmt w:val="bullet"/>
      <w:lvlText w:val="-"/>
      <w:lvlJc w:val="left"/>
      <w:pPr>
        <w:ind w:left="33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A39BA"/>
    <w:multiLevelType w:val="hybridMultilevel"/>
    <w:tmpl w:val="2A44C38A"/>
    <w:lvl w:ilvl="0" w:tplc="CE040C5A">
      <w:numFmt w:val="bullet"/>
      <w:lvlText w:val="-"/>
      <w:lvlJc w:val="left"/>
      <w:pPr>
        <w:ind w:left="33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5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A23A3"/>
    <w:rsid w:val="000C0A81"/>
    <w:rsid w:val="000C3E23"/>
    <w:rsid w:val="000C510E"/>
    <w:rsid w:val="000C6687"/>
    <w:rsid w:val="000D6C2A"/>
    <w:rsid w:val="000E1F19"/>
    <w:rsid w:val="001005EA"/>
    <w:rsid w:val="00117B67"/>
    <w:rsid w:val="001346A2"/>
    <w:rsid w:val="001413B2"/>
    <w:rsid w:val="00154AFA"/>
    <w:rsid w:val="00165F52"/>
    <w:rsid w:val="00181035"/>
    <w:rsid w:val="0019361E"/>
    <w:rsid w:val="001B0B98"/>
    <w:rsid w:val="0022030B"/>
    <w:rsid w:val="00223603"/>
    <w:rsid w:val="002247C7"/>
    <w:rsid w:val="00225838"/>
    <w:rsid w:val="002453D7"/>
    <w:rsid w:val="00264AED"/>
    <w:rsid w:val="00272232"/>
    <w:rsid w:val="00276C40"/>
    <w:rsid w:val="00281E71"/>
    <w:rsid w:val="002C2912"/>
    <w:rsid w:val="00312878"/>
    <w:rsid w:val="00340FD4"/>
    <w:rsid w:val="00345B43"/>
    <w:rsid w:val="00365685"/>
    <w:rsid w:val="00365B94"/>
    <w:rsid w:val="00365C5C"/>
    <w:rsid w:val="0037122B"/>
    <w:rsid w:val="00373353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63BBA"/>
    <w:rsid w:val="0046753D"/>
    <w:rsid w:val="004731A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451D8"/>
    <w:rsid w:val="005511AF"/>
    <w:rsid w:val="0056083A"/>
    <w:rsid w:val="005608ED"/>
    <w:rsid w:val="00572C43"/>
    <w:rsid w:val="005A15C9"/>
    <w:rsid w:val="005B3FBF"/>
    <w:rsid w:val="005C490B"/>
    <w:rsid w:val="005D28C2"/>
    <w:rsid w:val="005F3F5A"/>
    <w:rsid w:val="00606F64"/>
    <w:rsid w:val="0061176F"/>
    <w:rsid w:val="006204AE"/>
    <w:rsid w:val="00630E3B"/>
    <w:rsid w:val="00633511"/>
    <w:rsid w:val="00633889"/>
    <w:rsid w:val="00634728"/>
    <w:rsid w:val="006472F5"/>
    <w:rsid w:val="00656E1A"/>
    <w:rsid w:val="006617FD"/>
    <w:rsid w:val="006645C8"/>
    <w:rsid w:val="0066541A"/>
    <w:rsid w:val="00666144"/>
    <w:rsid w:val="0067200F"/>
    <w:rsid w:val="00680692"/>
    <w:rsid w:val="00683A0C"/>
    <w:rsid w:val="00683E1F"/>
    <w:rsid w:val="00687CE3"/>
    <w:rsid w:val="006B3951"/>
    <w:rsid w:val="006C7922"/>
    <w:rsid w:val="006D6D46"/>
    <w:rsid w:val="007047A6"/>
    <w:rsid w:val="007170A5"/>
    <w:rsid w:val="0075694F"/>
    <w:rsid w:val="0077166E"/>
    <w:rsid w:val="0078654A"/>
    <w:rsid w:val="007B69FD"/>
    <w:rsid w:val="007D3780"/>
    <w:rsid w:val="007D3D66"/>
    <w:rsid w:val="007D6720"/>
    <w:rsid w:val="00801D69"/>
    <w:rsid w:val="00840055"/>
    <w:rsid w:val="00871F49"/>
    <w:rsid w:val="008B5A31"/>
    <w:rsid w:val="008C7F96"/>
    <w:rsid w:val="008D26B5"/>
    <w:rsid w:val="008D2731"/>
    <w:rsid w:val="008D61A0"/>
    <w:rsid w:val="008E3B9F"/>
    <w:rsid w:val="008E5F8A"/>
    <w:rsid w:val="008F6086"/>
    <w:rsid w:val="00903FEF"/>
    <w:rsid w:val="009145E5"/>
    <w:rsid w:val="009150B0"/>
    <w:rsid w:val="00915FF2"/>
    <w:rsid w:val="009212B7"/>
    <w:rsid w:val="00933EA4"/>
    <w:rsid w:val="00945F07"/>
    <w:rsid w:val="009711DF"/>
    <w:rsid w:val="00972C40"/>
    <w:rsid w:val="009A31BA"/>
    <w:rsid w:val="009B06E0"/>
    <w:rsid w:val="009C344C"/>
    <w:rsid w:val="009F043B"/>
    <w:rsid w:val="00A06747"/>
    <w:rsid w:val="00A12988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B5ADA"/>
    <w:rsid w:val="00AC7010"/>
    <w:rsid w:val="00AF4309"/>
    <w:rsid w:val="00AF628F"/>
    <w:rsid w:val="00B035EF"/>
    <w:rsid w:val="00B050B1"/>
    <w:rsid w:val="00B10A9E"/>
    <w:rsid w:val="00B15F1B"/>
    <w:rsid w:val="00B21542"/>
    <w:rsid w:val="00B21A76"/>
    <w:rsid w:val="00B23117"/>
    <w:rsid w:val="00B36F13"/>
    <w:rsid w:val="00B55C1C"/>
    <w:rsid w:val="00B564C7"/>
    <w:rsid w:val="00B65ECD"/>
    <w:rsid w:val="00B96EAC"/>
    <w:rsid w:val="00B97E26"/>
    <w:rsid w:val="00BA4B63"/>
    <w:rsid w:val="00BB0C1F"/>
    <w:rsid w:val="00BD1B7C"/>
    <w:rsid w:val="00BE4CAF"/>
    <w:rsid w:val="00BF4D1F"/>
    <w:rsid w:val="00C13A27"/>
    <w:rsid w:val="00C31069"/>
    <w:rsid w:val="00C40CC8"/>
    <w:rsid w:val="00C75ED2"/>
    <w:rsid w:val="00C8100A"/>
    <w:rsid w:val="00C840E6"/>
    <w:rsid w:val="00C8593E"/>
    <w:rsid w:val="00CB09BE"/>
    <w:rsid w:val="00CB7BA5"/>
    <w:rsid w:val="00CC624F"/>
    <w:rsid w:val="00CE15D9"/>
    <w:rsid w:val="00CF4D33"/>
    <w:rsid w:val="00D01C53"/>
    <w:rsid w:val="00D06B68"/>
    <w:rsid w:val="00D10D29"/>
    <w:rsid w:val="00D149D3"/>
    <w:rsid w:val="00D2246E"/>
    <w:rsid w:val="00D52AF5"/>
    <w:rsid w:val="00D543CC"/>
    <w:rsid w:val="00D7342C"/>
    <w:rsid w:val="00D743FE"/>
    <w:rsid w:val="00D93DB0"/>
    <w:rsid w:val="00DB022E"/>
    <w:rsid w:val="00DC62E1"/>
    <w:rsid w:val="00DE4571"/>
    <w:rsid w:val="00DF23CF"/>
    <w:rsid w:val="00DF2E94"/>
    <w:rsid w:val="00E048AB"/>
    <w:rsid w:val="00E22200"/>
    <w:rsid w:val="00E22E44"/>
    <w:rsid w:val="00E23352"/>
    <w:rsid w:val="00E31A8B"/>
    <w:rsid w:val="00E33EB1"/>
    <w:rsid w:val="00E42094"/>
    <w:rsid w:val="00E56805"/>
    <w:rsid w:val="00E85988"/>
    <w:rsid w:val="00E95923"/>
    <w:rsid w:val="00EC2E47"/>
    <w:rsid w:val="00EC7E70"/>
    <w:rsid w:val="00EE22BF"/>
    <w:rsid w:val="00EE4CFF"/>
    <w:rsid w:val="00EE511B"/>
    <w:rsid w:val="00F16D06"/>
    <w:rsid w:val="00F26C67"/>
    <w:rsid w:val="00F4058E"/>
    <w:rsid w:val="00F75488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204AF-C69A-4D25-8362-30D19E3F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5064-2B1D-4FF2-B8A0-6451EC1A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Taghavi</cp:lastModifiedBy>
  <cp:revision>2</cp:revision>
  <cp:lastPrinted>2025-01-27T03:53:00Z</cp:lastPrinted>
  <dcterms:created xsi:type="dcterms:W3CDTF">2025-03-15T08:01:00Z</dcterms:created>
  <dcterms:modified xsi:type="dcterms:W3CDTF">2025-03-15T08:01:00Z</dcterms:modified>
</cp:coreProperties>
</file>